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25" w:rsidRDefault="00D30725" w:rsidP="00D3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9E1004">
        <w:rPr>
          <w:rFonts w:ascii="Times New Roman" w:hAnsi="Times New Roman" w:cs="Times New Roman"/>
          <w:sz w:val="24"/>
          <w:szCs w:val="24"/>
          <w:lang w:bidi="en-US"/>
        </w:rPr>
        <w:t xml:space="preserve">Муниципальное бюджетное дошкольное образовательное учреждение </w:t>
      </w:r>
    </w:p>
    <w:p w:rsidR="00D30725" w:rsidRPr="009E1004" w:rsidRDefault="00D30725" w:rsidP="00D3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9E1004">
        <w:rPr>
          <w:rFonts w:ascii="Times New Roman" w:hAnsi="Times New Roman" w:cs="Times New Roman"/>
          <w:sz w:val="24"/>
          <w:szCs w:val="24"/>
          <w:lang w:bidi="en-US"/>
        </w:rPr>
        <w:t>«Детский сад №65 «Семицветик»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D30725" w:rsidRPr="00FD01B9" w:rsidRDefault="00D30725" w:rsidP="00D30725">
      <w:pPr>
        <w:spacing w:after="0" w:line="240" w:lineRule="auto"/>
        <w:ind w:left="3528" w:firstLine="12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0725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30725" w:rsidRDefault="00D30725" w:rsidP="00D307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30725" w:rsidRDefault="00D30725" w:rsidP="00D307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3072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Совместная деятельность педагога и детей дошкольного возраста (4-5 лет. в том числе с детьми с ОВЗ)</w:t>
      </w:r>
    </w:p>
    <w:p w:rsidR="00CA2457" w:rsidRPr="00D30725" w:rsidRDefault="00CA2457" w:rsidP="00D307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D3072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по теме </w:t>
      </w:r>
      <w:r w:rsidRPr="00D3072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«Игрушки»</w:t>
      </w: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D3072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307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I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307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КК Софронова Н.Г.</w:t>
      </w:r>
    </w:p>
    <w:p w:rsidR="00D30725" w:rsidRPr="00D30725" w:rsidRDefault="00D30725" w:rsidP="00D307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2021 год</w:t>
      </w:r>
    </w:p>
    <w:p w:rsidR="00D30725" w:rsidRPr="00D30725" w:rsidRDefault="00D30725" w:rsidP="00D3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D30725" w:rsidRDefault="00D30725" w:rsidP="00D307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3072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Цель:</w:t>
      </w:r>
      <w:r w:rsidRPr="00D3072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систематизировать и обобщить знания по теме «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Игрушки</w:t>
      </w:r>
      <w:r w:rsidRPr="00D3072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»; способствовать налаживанию благоприятного климата между детьми в группе.</w:t>
      </w:r>
    </w:p>
    <w:p w:rsidR="008B3467" w:rsidRPr="00D30725" w:rsidRDefault="008B3467" w:rsidP="00D307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B34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Коррекционно - обучающие: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- продолжать формировать понятие «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2410F8">
        <w:rPr>
          <w:rFonts w:ascii="Times New Roman" w:hAnsi="Times New Roman" w:cs="Times New Roman"/>
          <w:sz w:val="28"/>
          <w:szCs w:val="28"/>
        </w:rPr>
        <w:t>;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продолжать формировать навык ведения одностороннего диалога (воспитатель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F8">
        <w:rPr>
          <w:rFonts w:ascii="Times New Roman" w:hAnsi="Times New Roman" w:cs="Times New Roman"/>
          <w:sz w:val="28"/>
          <w:szCs w:val="28"/>
        </w:rPr>
        <w:t xml:space="preserve">задаёт вопрос, ребёнок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 w:rsidRPr="002410F8">
        <w:rPr>
          <w:rFonts w:ascii="Times New Roman" w:hAnsi="Times New Roman" w:cs="Times New Roman"/>
          <w:sz w:val="28"/>
          <w:szCs w:val="28"/>
        </w:rPr>
        <w:t>);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Коррекционно – 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- формировать навыки социального взаимодействия ребёнка со взрослыми и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другими детьми;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- воспитывать умение слушать воспитателя;</w:t>
      </w:r>
    </w:p>
    <w:p w:rsidR="008B3467" w:rsidRPr="002410F8" w:rsidRDefault="008B3467" w:rsidP="008B3467">
      <w:pPr>
        <w:jc w:val="both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- доставлять ребёнку радость, удовлетворение от работы.</w:t>
      </w:r>
    </w:p>
    <w:p w:rsidR="00D30725" w:rsidRDefault="00D30725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1. Организационный момент:</w:t>
      </w:r>
    </w:p>
    <w:p w:rsidR="00D30725" w:rsidRPr="00496F1C" w:rsidRDefault="00CA2457" w:rsidP="00D3072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Ребята,</w:t>
      </w:r>
      <w:r w:rsidR="00D3072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нам сегодня гости пришли.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давайте поздороваемся </w:t>
      </w:r>
      <w:r w:rsidR="00D3072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D3072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D30725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улыбнемся </w:t>
      </w:r>
      <w:r w:rsidR="00D3072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нашему гостю .улыбнемся друг другу  </w:t>
      </w:r>
      <w:r w:rsidR="00D30725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обменяемся хорошим настроением.</w:t>
      </w:r>
    </w:p>
    <w:p w:rsidR="00CA2457" w:rsidRPr="00496F1C" w:rsidRDefault="00D30725" w:rsidP="008B3467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CA2457" w:rsidRPr="00496F1C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2. Основная часть.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 xml:space="preserve">1) Сообщение темы </w:t>
      </w:r>
      <w:r w:rsidR="00273073"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СД</w:t>
      </w: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Ребята, вы любите путешествовать? Сегодня я предлагаю вам отправиться в волшебную Страну игрушек. В ней мы посетим разные города. А отправимся мы туда на волшебном транспорте - ковре-самолете.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 к игрушкам нам попасть,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ковер всем нужно встать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подняться в небеса,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 увидеть чудеса.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eastAsia="ru-RU"/>
        </w:rPr>
        <w:t>2</w:t>
      </w: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) Упражнение на координацию движений.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- Представьте, что вы летите на ковре-самолете. Осторожно! Он набирает высоту, наклоняется вперед, затем - назад, вправо - влево. Мы повторяем движения, но не падаем, стоим крепко. Постепенно ковер-самолет опускается, и мы оказываемся в </w:t>
      </w:r>
      <w:r w:rsidRPr="00273073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Стране игрушек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3) Согласование существительных - названий игрушек с числительными.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r w:rsidRPr="008B34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"Город разноцветных игрушек"</w:t>
      </w:r>
      <w:r w:rsidRPr="00273073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 xml:space="preserve"> - первый на пути.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 него войдет тот, кто правильно назовет, сколько и какие игрушки нарисованы у него на картинке.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4) Отгадывание загадок об игрушках.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 Городе разноцветных игрушек очень много жителей, а кто именно живет здесь, вы сейчас попробуете отгадать.</w:t>
      </w:r>
    </w:p>
    <w:p w:rsidR="00CA2457" w:rsidRPr="00496F1C" w:rsidRDefault="00FA56F2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</w:t>
      </w:r>
      <w:r w:rsidR="00CA2457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Кто не ест душистый мед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в берлоге не живет?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умеет он реветь.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- плюшевый. (медведь)</w:t>
      </w:r>
    </w:p>
    <w:p w:rsidR="00CA2457" w:rsidRPr="00496F1C" w:rsidRDefault="00FA56F2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</w:t>
      </w:r>
      <w:r w:rsidR="00CA2457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Кирпичи возьмем цветные,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Сложим домики любые,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Даже цирк для публики.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Ведь у нас есть. (кубики)</w:t>
      </w:r>
    </w:p>
    <w:p w:rsidR="00CA2457" w:rsidRPr="00496F1C" w:rsidRDefault="00FA56F2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</w:t>
      </w:r>
      <w:r w:rsidR="00CA2457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асфальту я скачу,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Через двор в траву лечу.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 друзей меня не прячь,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Поиграй-ка с ними в. (мяч)</w:t>
      </w:r>
    </w:p>
    <w:p w:rsidR="00CA2457" w:rsidRPr="00496F1C" w:rsidRDefault="00FA56F2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</w:t>
      </w:r>
      <w:r w:rsidR="00CA2457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заставишь лежа спать.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Лишь уложишь - хочет встать.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Поупрямее барашка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Эта кукла. (неваляшка)</w:t>
      </w:r>
    </w:p>
    <w:p w:rsidR="00CA2457" w:rsidRPr="00496F1C" w:rsidRDefault="00FA56F2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</w:t>
      </w:r>
      <w:r w:rsidR="00CA2457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Прячется от нас с тобой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Одна куколка в другой.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косыночках горошки.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за куколки?. (матрешки)</w:t>
      </w:r>
    </w:p>
    <w:p w:rsidR="00CA2457" w:rsidRPr="00496F1C" w:rsidRDefault="00FA56F2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</w:t>
      </w:r>
      <w:r w:rsidR="00CA2457"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Ей меняю я наряды,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Спать кладу, гулять вожу,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Расчешу и, если надо,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Бант красивый повяжу.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чем же так играю я,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Подскажите-ка, друзья?. (кукла)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5) Дидактическая игра с мячом "Много чего?"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Понятно, что в городе каждый из перечисленных нами жителей живет не один, их много.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(Педагог берет мяч и бросает каждому ребенку.)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 городе живет не одна игрушка, а много.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одна кукла, а много.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один мяч, а много.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один мишка, а много.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один кубик, а много.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одна пирамидка, а много.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FA56F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6) </w:t>
      </w: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Называние частей предмета.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Игрушки предлагают нам совершить экскурсию по их замечательному городу вот на этой игрушечной машине.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(Демонстрируется игрушечная машина-грузовик.)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Вот она какая яркая, красивая, разноцветная. У этой машины есть (что). (колеса, фары, кабина, руль, кузов, кресла).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FA56F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7</w:t>
      </w: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) Образование относительных прилагательных.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Отправляемся на экскурсию.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Первая остановка - завод, на котором делают мишек из меха. Мишки из меха (какие). </w:t>
      </w:r>
      <w:r w:rsidRPr="00FA56F2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(меховые)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Следующая остановка - фабрика, на которой производят пирамидки из дерева. Пирамидки из дерева (какие</w:t>
      </w:r>
      <w:r w:rsidRPr="00FA56F2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). (деревянные)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Остановка - мастерская по изготовлению ведерок из металла. Ведерки из металла (какие). </w:t>
      </w:r>
      <w:r w:rsidRPr="00FA56F2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(металлические)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Стоп, машина! На пути - завод, на котором делают кубики из пластмассы. Кубики из пластмассы (какие). </w:t>
      </w:r>
      <w:r w:rsidRPr="00FA56F2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(пластмассовые)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Следующая остановка - фабрика, на которой производят мячи из резины. Мячи из резины (какие). </w:t>
      </w:r>
      <w:r w:rsidRPr="00FA56F2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(резиновые)</w:t>
      </w:r>
    </w:p>
    <w:p w:rsidR="00CA2457" w:rsidRPr="00FA56F2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Последняя остановка - мастерская по изготовлению кукол из соломы. Куклы из соломы (какие). </w:t>
      </w:r>
      <w:r w:rsidRPr="00FA56F2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(соломенные)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8) Развитие связной речи. Составление предложений.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Давайте сравним двух жителей Города разноцветных игрушек: куклу и мишку.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Чем они отличаются? (У куклы волосы - у мишки шерсть. У куклы руки, ноги - у мишки лапы. У куклы ногти - у мишки когти. У мишки есть хвостик - у куклы нет хвостика. Мишка меховой - кукла пластмассовая.)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Чем они похожи? (Кукла и мишка - это игрушки. У куклы и у мишки есть глаза. нос, рот, уши, голова, туловище.)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Молодцы, вы выполнили все задания жителей игрушечного города. Отправляемся дальше. Встаем на ковер. Полетели!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9) Физминутка.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Облака над землей высоко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(смотрят вверх)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Распростерлись моря широко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 (смотрят вниз)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Глубоко дно морское лежит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(приседают)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Ветер странствий далеко спешит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(наклоны поднятых рук в стороны)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Реки горные быстро текут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(быстро шагают на месте)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Льдины медленно, гордо плывут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(раскачивания с руками, опущенными вниз)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полях расцветают цветы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 (приседают, а потом "распускаются")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Солнце светит для всех с высоты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(тянутся вверх с поднятыми руками, голова вверх, на носочках)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10) Формирование зрительного восприятия.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Мы с вами оказались в </w:t>
      </w:r>
      <w:r w:rsidRPr="008B34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Городе спрятавшихся игрушек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Нас встречают его жители. Что вы видите на картинке? Начните ответ словами: "Я вижу. " </w:t>
      </w:r>
      <w:r w:rsidRPr="00496F1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(На картинке предметы в контурном, зашумленном и силуэтном изображении.)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А теперь среди этих изображений найдите только </w:t>
      </w:r>
      <w:r w:rsidR="0027307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животных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Сосчитайте, сколько </w:t>
      </w:r>
      <w:r w:rsidR="0027307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животных 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здесь изображено?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Назовите, какие это </w:t>
      </w:r>
      <w:r w:rsidR="0027307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животные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Молодцы, вы справились с заданием! Полетим в следующий город!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 ковер-самолет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Отправляется в полет.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11) Релаксационная пауза "Солдатики - куклы".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Представим на минутку, что мы - игрушки.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Наши ребята стоят, как солдаты.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 теперь, как куклы, - на ниточках висят.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Осторожно, приземляемся! </w:t>
      </w:r>
      <w:r w:rsidRPr="008B34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Город кубиков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последний на нашем пути.</w:t>
      </w:r>
    </w:p>
    <w:p w:rsidR="00CA2457" w:rsidRPr="00273073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</w:pPr>
      <w:r w:rsidRPr="0027307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u w:val="single"/>
          <w:lang w:eastAsia="ru-RU"/>
        </w:rPr>
        <w:t>12) Уточнение пространственных представлений.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Чтобы попасть в город, нужно ответить, кто где стоит?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Кто сзади тебя? Кто впереди? Кто справа? Кто слева?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2457" w:rsidRPr="00496F1C" w:rsidRDefault="00CA2457" w:rsidP="0049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3. Заключительная часть.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Посмотрите, этот домик очень похож на наш детский сад. Пришла пора возвращаться домой. Давайте вспомним, в какой стране мы сегодня побывали? В какие игры играли?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Жителям </w:t>
      </w:r>
      <w:r w:rsidRPr="008B346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Страны игрушек</w:t>
      </w: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понравились ваши правильные ответы, и они оставили вам подарки на ковре-самолете.</w:t>
      </w:r>
    </w:p>
    <w:p w:rsidR="00CA2457" w:rsidRPr="00496F1C" w:rsidRDefault="00CA2457" w:rsidP="00496F1C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96F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Наше путешествие закончилось. Но с жителями этой волшебной замечательной Страны игрушек вы проститесь совсем ненадолго. Скоро вы придете в группу, и вас вновь ждет увлекательная встреча с ними.</w:t>
      </w:r>
    </w:p>
    <w:p w:rsidR="00CA2457" w:rsidRPr="00496F1C" w:rsidRDefault="002E06EC" w:rsidP="00496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hyperlink r:id="rId7" w:tooltip="В закладки" w:history="1">
        <w:r w:rsidR="00CA2457" w:rsidRPr="00496F1C">
          <w:rPr>
            <w:rFonts w:ascii="Times New Roman" w:eastAsia="Times New Roman" w:hAnsi="Times New Roman" w:cs="Times New Roman"/>
            <w:color w:val="FFFFFF"/>
            <w:sz w:val="39"/>
            <w:lang w:eastAsia="ru-RU"/>
          </w:rPr>
          <w:t>+</w:t>
        </w:r>
        <w:r w:rsidR="00CA2457" w:rsidRPr="00496F1C">
          <w:rPr>
            <w:rFonts w:ascii="Times New Roman" w:eastAsia="MS Gothic" w:hAnsi="MS Gothic" w:cs="Times New Roman"/>
            <w:color w:val="FFFFFF"/>
            <w:sz w:val="39"/>
            <w:lang w:eastAsia="ru-RU"/>
          </w:rPr>
          <w:t>❤</w:t>
        </w:r>
        <w:r w:rsidR="00CA2457" w:rsidRPr="00496F1C">
          <w:rPr>
            <w:rFonts w:ascii="Times New Roman" w:eastAsia="Times New Roman" w:hAnsi="Times New Roman" w:cs="Times New Roman"/>
            <w:color w:val="FFFFFF"/>
            <w:sz w:val="39"/>
            <w:lang w:eastAsia="ru-RU"/>
          </w:rPr>
          <w:t xml:space="preserve"> В Мои закладки</w:t>
        </w:r>
      </w:hyperlink>
    </w:p>
    <w:p w:rsidR="00C14B6E" w:rsidRPr="00496F1C" w:rsidRDefault="00C14B6E" w:rsidP="00496F1C">
      <w:pPr>
        <w:jc w:val="both"/>
        <w:rPr>
          <w:rFonts w:ascii="Times New Roman" w:hAnsi="Times New Roman" w:cs="Times New Roman"/>
          <w:szCs w:val="32"/>
        </w:rPr>
      </w:pPr>
    </w:p>
    <w:sectPr w:rsidR="00C14B6E" w:rsidRPr="00496F1C" w:rsidSect="00496F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3E" w:rsidRDefault="00CF173E" w:rsidP="0033652A">
      <w:pPr>
        <w:spacing w:after="0" w:line="240" w:lineRule="auto"/>
      </w:pPr>
      <w:r>
        <w:separator/>
      </w:r>
    </w:p>
  </w:endnote>
  <w:endnote w:type="continuationSeparator" w:id="1">
    <w:p w:rsidR="00CF173E" w:rsidRDefault="00CF173E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3E" w:rsidRDefault="00CF173E" w:rsidP="0033652A">
      <w:pPr>
        <w:spacing w:after="0" w:line="240" w:lineRule="auto"/>
      </w:pPr>
      <w:r>
        <w:separator/>
      </w:r>
    </w:p>
  </w:footnote>
  <w:footnote w:type="continuationSeparator" w:id="1">
    <w:p w:rsidR="00CF173E" w:rsidRDefault="00CF173E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229D5"/>
    <w:rsid w:val="00232352"/>
    <w:rsid w:val="00273073"/>
    <w:rsid w:val="002B5584"/>
    <w:rsid w:val="002E06EC"/>
    <w:rsid w:val="0033652A"/>
    <w:rsid w:val="0034386C"/>
    <w:rsid w:val="00364049"/>
    <w:rsid w:val="00496F1C"/>
    <w:rsid w:val="005F3588"/>
    <w:rsid w:val="006D4570"/>
    <w:rsid w:val="007741DF"/>
    <w:rsid w:val="00776FB8"/>
    <w:rsid w:val="007D18CC"/>
    <w:rsid w:val="008230F0"/>
    <w:rsid w:val="008B3467"/>
    <w:rsid w:val="00952AF2"/>
    <w:rsid w:val="00984FE7"/>
    <w:rsid w:val="009B126A"/>
    <w:rsid w:val="009E3FC7"/>
    <w:rsid w:val="00AD5434"/>
    <w:rsid w:val="00BA4895"/>
    <w:rsid w:val="00C00612"/>
    <w:rsid w:val="00C14B6E"/>
    <w:rsid w:val="00CA2457"/>
    <w:rsid w:val="00CE1A3D"/>
    <w:rsid w:val="00CF145E"/>
    <w:rsid w:val="00CF173E"/>
    <w:rsid w:val="00D25539"/>
    <w:rsid w:val="00D30725"/>
    <w:rsid w:val="00D506F8"/>
    <w:rsid w:val="00DA3177"/>
    <w:rsid w:val="00EE1C89"/>
    <w:rsid w:val="00FA56F2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A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A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A245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7</cp:revision>
  <cp:lastPrinted>2018-08-30T05:53:00Z</cp:lastPrinted>
  <dcterms:created xsi:type="dcterms:W3CDTF">2021-11-16T04:56:00Z</dcterms:created>
  <dcterms:modified xsi:type="dcterms:W3CDTF">2021-11-21T16:50:00Z</dcterms:modified>
</cp:coreProperties>
</file>